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2" w:rsidRDefault="00AB0D12" w:rsidP="00B937F7">
      <w:pPr>
        <w:pStyle w:val="Default"/>
        <w:spacing w:line="276" w:lineRule="auto"/>
        <w:rPr>
          <w:noProof/>
        </w:rPr>
      </w:pPr>
      <w:bookmarkStart w:id="0" w:name="_GoBack"/>
      <w:bookmarkEnd w:id="0"/>
    </w:p>
    <w:p w:rsidR="00AB0D12" w:rsidRDefault="00AB0D12" w:rsidP="00B937F7">
      <w:pPr>
        <w:pStyle w:val="Heading1"/>
        <w:spacing w:after="0" w:line="276" w:lineRule="auto"/>
        <w:ind w:left="709" w:hanging="709"/>
      </w:pPr>
      <w:r>
        <w:t>Your Way Worker</w:t>
      </w:r>
    </w:p>
    <w:p w:rsidR="00AB0D12" w:rsidRPr="00A60FF2" w:rsidRDefault="00AB0D12" w:rsidP="00B937F7">
      <w:pPr>
        <w:spacing w:line="276" w:lineRule="auto"/>
      </w:pPr>
    </w:p>
    <w:p w:rsidR="00AB0D12" w:rsidRDefault="00AB0D12" w:rsidP="00B937F7">
      <w:pPr>
        <w:spacing w:line="276" w:lineRule="auto"/>
        <w:rPr>
          <w:rFonts w:ascii="Arial" w:hAnsi="Arial" w:cs="Arial"/>
          <w:b/>
          <w:sz w:val="36"/>
        </w:rPr>
      </w:pPr>
      <w:r>
        <w:rPr>
          <w:rFonts w:ascii="Arial" w:hAnsi="Arial" w:cs="Arial"/>
          <w:b/>
          <w:sz w:val="36"/>
        </w:rPr>
        <w:t>Job Description</w:t>
      </w:r>
    </w:p>
    <w:p w:rsidR="00AB0D12" w:rsidRPr="000E5D0A" w:rsidRDefault="00AB0D12" w:rsidP="00B937F7">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3369"/>
        <w:gridCol w:w="5873"/>
      </w:tblGrid>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Job Title</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Your Way Worker</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Location</w:t>
            </w:r>
          </w:p>
        </w:tc>
        <w:tc>
          <w:tcPr>
            <w:tcW w:w="5873" w:type="dxa"/>
            <w:vAlign w:val="center"/>
          </w:tcPr>
          <w:p w:rsidR="00402A9B" w:rsidRPr="00B937F7" w:rsidRDefault="00C65784" w:rsidP="00B937F7">
            <w:pPr>
              <w:spacing w:line="276" w:lineRule="auto"/>
              <w:rPr>
                <w:rFonts w:ascii="Arial" w:hAnsi="Arial" w:cs="Arial"/>
                <w:sz w:val="22"/>
                <w:szCs w:val="22"/>
              </w:rPr>
            </w:pPr>
            <w:r w:rsidRPr="00B937F7">
              <w:rPr>
                <w:rFonts w:ascii="Arial" w:hAnsi="Arial" w:cs="Arial"/>
                <w:sz w:val="22"/>
                <w:szCs w:val="22"/>
              </w:rPr>
              <w:t>Wokingham</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Hours</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37.5 hours per week</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Responsible To</w:t>
            </w:r>
          </w:p>
        </w:tc>
        <w:tc>
          <w:tcPr>
            <w:tcW w:w="5873" w:type="dxa"/>
            <w:vAlign w:val="center"/>
          </w:tcPr>
          <w:p w:rsidR="00402A9B" w:rsidRPr="00B937F7" w:rsidRDefault="00425C23" w:rsidP="00B937F7">
            <w:pPr>
              <w:spacing w:line="276" w:lineRule="auto"/>
              <w:rPr>
                <w:rFonts w:ascii="Arial" w:hAnsi="Arial" w:cs="Arial"/>
                <w:b/>
                <w:sz w:val="22"/>
                <w:szCs w:val="22"/>
              </w:rPr>
            </w:pPr>
            <w:r>
              <w:rPr>
                <w:rFonts w:ascii="Arial" w:hAnsi="Arial" w:cs="Arial"/>
                <w:sz w:val="22"/>
                <w:szCs w:val="22"/>
              </w:rPr>
              <w:t>Project Manager</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DBS</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This post is subject to an enhanced DBS check</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Salary</w:t>
            </w:r>
          </w:p>
        </w:tc>
        <w:tc>
          <w:tcPr>
            <w:tcW w:w="5873"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sz w:val="22"/>
                <w:szCs w:val="22"/>
              </w:rPr>
              <w:t>£</w:t>
            </w:r>
            <w:r w:rsidR="00C65784" w:rsidRPr="00B937F7">
              <w:rPr>
                <w:rFonts w:ascii="Arial" w:hAnsi="Arial" w:cs="Arial"/>
                <w:sz w:val="22"/>
                <w:szCs w:val="22"/>
              </w:rPr>
              <w:t xml:space="preserve">17,675 </w:t>
            </w:r>
            <w:r w:rsidRPr="00B937F7">
              <w:rPr>
                <w:rFonts w:ascii="Arial" w:hAnsi="Arial" w:cs="Arial"/>
                <w:sz w:val="22"/>
                <w:szCs w:val="22"/>
              </w:rPr>
              <w:t>(+£</w:t>
            </w:r>
            <w:r w:rsidR="00C65784" w:rsidRPr="00B937F7">
              <w:rPr>
                <w:rFonts w:ascii="Arial" w:hAnsi="Arial" w:cs="Arial"/>
                <w:sz w:val="22"/>
                <w:szCs w:val="22"/>
              </w:rPr>
              <w:t>880</w:t>
            </w:r>
            <w:r w:rsidRPr="00B937F7">
              <w:rPr>
                <w:rFonts w:ascii="Arial" w:hAnsi="Arial" w:cs="Arial"/>
                <w:sz w:val="22"/>
                <w:szCs w:val="22"/>
              </w:rPr>
              <w:t xml:space="preserve"> geographical allowance)</w:t>
            </w:r>
          </w:p>
        </w:tc>
      </w:tr>
    </w:tbl>
    <w:p w:rsidR="00402A9B" w:rsidRDefault="00402A9B" w:rsidP="00B937F7">
      <w:pPr>
        <w:pStyle w:val="Heading2"/>
        <w:spacing w:line="276" w:lineRule="auto"/>
      </w:pPr>
    </w:p>
    <w:p w:rsidR="00AB0D12" w:rsidRPr="00B937F7" w:rsidRDefault="00AB0D12" w:rsidP="00B937F7">
      <w:pPr>
        <w:pStyle w:val="Heading2"/>
        <w:spacing w:line="276" w:lineRule="auto"/>
        <w:rPr>
          <w:sz w:val="24"/>
          <w:szCs w:val="24"/>
        </w:rPr>
      </w:pPr>
      <w:r w:rsidRPr="00B937F7">
        <w:rPr>
          <w:sz w:val="24"/>
          <w:szCs w:val="24"/>
        </w:rPr>
        <w:t>Job Purpose</w:t>
      </w:r>
    </w:p>
    <w:p w:rsidR="00AB0D12" w:rsidRDefault="00AB0D12" w:rsidP="00B937F7">
      <w:pPr>
        <w:spacing w:line="276" w:lineRule="auto"/>
        <w:ind w:left="2160" w:hanging="2160"/>
        <w:rPr>
          <w:rFonts w:ascii="Arial" w:hAnsi="Arial" w:cs="Arial"/>
          <w:sz w:val="22"/>
        </w:rPr>
      </w:pPr>
    </w:p>
    <w:p w:rsidR="00AB0D12" w:rsidRPr="00CE6127" w:rsidRDefault="00AB0D12" w:rsidP="00B937F7">
      <w:pPr>
        <w:pStyle w:val="Default"/>
        <w:spacing w:line="276" w:lineRule="auto"/>
        <w:ind w:right="834"/>
        <w:rPr>
          <w:color w:val="auto"/>
          <w:sz w:val="22"/>
          <w:szCs w:val="22"/>
        </w:rPr>
      </w:pPr>
      <w:r w:rsidRPr="00CE6127">
        <w:rPr>
          <w:color w:val="auto"/>
          <w:sz w:val="22"/>
          <w:szCs w:val="22"/>
        </w:rPr>
        <w:t xml:space="preserve">The role of Your Way Worker involves </w:t>
      </w:r>
      <w:r w:rsidRPr="00CE6127">
        <w:rPr>
          <w:bCs/>
          <w:color w:val="auto"/>
          <w:sz w:val="22"/>
          <w:szCs w:val="22"/>
        </w:rPr>
        <w:t>autonomous, mobile working in the community</w:t>
      </w:r>
      <w:r w:rsidRPr="00CE6127">
        <w:rPr>
          <w:b/>
          <w:bCs/>
          <w:color w:val="auto"/>
          <w:sz w:val="22"/>
          <w:szCs w:val="22"/>
        </w:rPr>
        <w:t xml:space="preserve"> </w:t>
      </w:r>
      <w:r w:rsidRPr="00CE6127">
        <w:rPr>
          <w:color w:val="auto"/>
          <w:sz w:val="22"/>
          <w:szCs w:val="22"/>
        </w:rPr>
        <w:t xml:space="preserve">alongside engagement with a fast-paced team. Workers will be required to coordinate and maintain their own workload, reporting on their activity as required. The majority of a Your Way Worker’s time will be spent delivering bespoke one-to-one </w:t>
      </w:r>
      <w:r w:rsidR="00CE6127">
        <w:rPr>
          <w:color w:val="auto"/>
          <w:sz w:val="22"/>
          <w:szCs w:val="22"/>
        </w:rPr>
        <w:t xml:space="preserve">or group </w:t>
      </w:r>
      <w:r w:rsidRPr="00CE6127">
        <w:rPr>
          <w:color w:val="auto"/>
          <w:sz w:val="22"/>
          <w:szCs w:val="22"/>
        </w:rPr>
        <w:t xml:space="preserve">support to individuals experiencing or recovering from mental health problems. </w:t>
      </w:r>
    </w:p>
    <w:p w:rsidR="00AB0D12" w:rsidRDefault="00AB0D12" w:rsidP="00B937F7">
      <w:pPr>
        <w:pStyle w:val="Default"/>
        <w:spacing w:line="276" w:lineRule="auto"/>
        <w:ind w:right="834"/>
        <w:rPr>
          <w:rFonts w:cs="Times New Roman"/>
          <w:color w:val="auto"/>
        </w:rPr>
      </w:pPr>
    </w:p>
    <w:p w:rsidR="00AB0D12" w:rsidRPr="00AB0D12" w:rsidRDefault="00AB0D12" w:rsidP="00B937F7">
      <w:pPr>
        <w:pStyle w:val="BodyText2"/>
        <w:spacing w:line="276" w:lineRule="auto"/>
        <w:ind w:right="-334"/>
        <w:rPr>
          <w:b/>
          <w:sz w:val="24"/>
          <w:szCs w:val="24"/>
        </w:rPr>
      </w:pPr>
      <w:r>
        <w:rPr>
          <w:b/>
          <w:sz w:val="24"/>
          <w:szCs w:val="24"/>
        </w:rPr>
        <w:t>Key</w:t>
      </w:r>
      <w:r w:rsidRPr="0085525D">
        <w:rPr>
          <w:b/>
          <w:sz w:val="24"/>
          <w:szCs w:val="24"/>
        </w:rPr>
        <w:t xml:space="preserve"> Responsibilities</w:t>
      </w:r>
    </w:p>
    <w:p w:rsidR="00AB0D12" w:rsidRPr="000A2216" w:rsidRDefault="00AB0D12" w:rsidP="00B937F7">
      <w:pPr>
        <w:pStyle w:val="Default"/>
        <w:spacing w:line="276" w:lineRule="auto"/>
      </w:pPr>
    </w:p>
    <w:p w:rsidR="00AB0D12" w:rsidRDefault="00AB0D12" w:rsidP="00B937F7">
      <w:pPr>
        <w:pStyle w:val="Default"/>
        <w:numPr>
          <w:ilvl w:val="0"/>
          <w:numId w:val="11"/>
        </w:numPr>
        <w:spacing w:line="276" w:lineRule="auto"/>
        <w:ind w:right="834"/>
        <w:rPr>
          <w:rFonts w:cs="Times New Roman"/>
          <w:b/>
          <w:bCs/>
          <w:color w:val="auto"/>
          <w:sz w:val="22"/>
          <w:szCs w:val="22"/>
        </w:rPr>
      </w:pPr>
      <w:r>
        <w:rPr>
          <w:rFonts w:cs="Times New Roman"/>
          <w:b/>
          <w:bCs/>
          <w:color w:val="auto"/>
          <w:sz w:val="22"/>
          <w:szCs w:val="22"/>
        </w:rPr>
        <w:t xml:space="preserve">Key working practices </w:t>
      </w:r>
    </w:p>
    <w:p w:rsidR="00AB0D12" w:rsidRDefault="00AB0D12" w:rsidP="00B937F7">
      <w:pPr>
        <w:pStyle w:val="Default"/>
        <w:numPr>
          <w:ilvl w:val="0"/>
          <w:numId w:val="19"/>
        </w:numPr>
        <w:spacing w:line="276" w:lineRule="auto"/>
        <w:ind w:right="834"/>
        <w:rPr>
          <w:sz w:val="22"/>
          <w:szCs w:val="22"/>
        </w:rPr>
      </w:pPr>
      <w:r>
        <w:rPr>
          <w:color w:val="auto"/>
          <w:sz w:val="22"/>
          <w:szCs w:val="22"/>
        </w:rPr>
        <w:t>To support individuals on a one-to-one or group basis as part of a variety of interventions relating t</w:t>
      </w:r>
      <w:r>
        <w:rPr>
          <w:sz w:val="22"/>
          <w:szCs w:val="22"/>
        </w:rPr>
        <w:t>o the steps of self directed support</w:t>
      </w:r>
      <w:r w:rsidR="00D6395C">
        <w:rPr>
          <w:sz w:val="22"/>
          <w:szCs w:val="22"/>
        </w:rPr>
        <w:t xml:space="preserve"> and achieving their goals</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protection of individuals from the risk of abuse and self-harm </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ongoing development of the individual and the service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2. Communication and relationships </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communicate effectively with individuals from a wide variety of backgrounds</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have open, honest and transparent professional relationships with people who we work with</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forge and maintain relationships with other agencies in the community</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 xml:space="preserve">To share knowledge, skills and experience within the team while observing confidentiality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3. Personal budgets and support planning </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To support individuals through the process of applying for and planning for a personal budget and identify what support is needed to get the most out of SDS</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 xml:space="preserve">To build a knowledge base on the personalisation agenda as it develops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4. Increasing social capital </w:t>
      </w:r>
    </w:p>
    <w:p w:rsidR="00AB0D12" w:rsidRDefault="00AB0D12" w:rsidP="00B937F7">
      <w:pPr>
        <w:pStyle w:val="CM5"/>
        <w:numPr>
          <w:ilvl w:val="0"/>
          <w:numId w:val="14"/>
        </w:numPr>
        <w:spacing w:line="276" w:lineRule="auto"/>
        <w:ind w:right="834"/>
        <w:rPr>
          <w:rFonts w:cs="Arial"/>
          <w:sz w:val="22"/>
          <w:szCs w:val="22"/>
        </w:rPr>
      </w:pPr>
      <w:r>
        <w:rPr>
          <w:rFonts w:cs="Arial"/>
          <w:sz w:val="22"/>
          <w:szCs w:val="22"/>
        </w:rPr>
        <w:t xml:space="preserve">To promote engagement within the community as a key factor in recovery and self management </w:t>
      </w:r>
    </w:p>
    <w:p w:rsidR="00AB0D12" w:rsidRPr="00AB0D12" w:rsidRDefault="00AB0D12" w:rsidP="00B937F7">
      <w:pPr>
        <w:pStyle w:val="Default"/>
        <w:spacing w:line="276" w:lineRule="auto"/>
      </w:pPr>
    </w:p>
    <w:p w:rsidR="00AB0D12" w:rsidRDefault="00AB0D12" w:rsidP="00B937F7">
      <w:pPr>
        <w:pStyle w:val="CM1"/>
        <w:spacing w:line="276" w:lineRule="auto"/>
        <w:ind w:right="834" w:firstLine="360"/>
        <w:rPr>
          <w:rFonts w:cs="Arial"/>
          <w:b/>
          <w:bCs/>
          <w:sz w:val="22"/>
          <w:szCs w:val="22"/>
        </w:rPr>
      </w:pPr>
      <w:r>
        <w:rPr>
          <w:rFonts w:cs="Arial"/>
          <w:b/>
          <w:bCs/>
          <w:sz w:val="22"/>
          <w:szCs w:val="22"/>
        </w:rPr>
        <w:t xml:space="preserve">5. Promoting choice and control </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empower individuals to exercise choice and control, offering a person-centred service led by the wishes of the individuals you are working with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b/>
          <w:bCs/>
          <w:sz w:val="22"/>
          <w:szCs w:val="22"/>
        </w:rPr>
      </w:pPr>
      <w:r>
        <w:rPr>
          <w:rFonts w:cs="Arial"/>
          <w:b/>
          <w:bCs/>
          <w:sz w:val="22"/>
          <w:szCs w:val="22"/>
        </w:rPr>
        <w:t>6. Technology</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maintain and build upon good working knowledge of IT, and to take full advantage of opportunities to use IT to progress Your Way’s working practices </w:t>
      </w:r>
    </w:p>
    <w:p w:rsidR="00AB0D12" w:rsidRPr="000A2216" w:rsidRDefault="00AB0D12" w:rsidP="00B937F7">
      <w:pPr>
        <w:pStyle w:val="Default"/>
        <w:spacing w:line="276" w:lineRule="auto"/>
        <w:ind w:left="567" w:right="834"/>
      </w:pPr>
    </w:p>
    <w:p w:rsidR="00AB0D12" w:rsidRDefault="00AB0D12" w:rsidP="00B937F7">
      <w:pPr>
        <w:pStyle w:val="Default"/>
        <w:spacing w:line="276" w:lineRule="auto"/>
        <w:ind w:right="834" w:firstLine="360"/>
        <w:rPr>
          <w:b/>
          <w:bCs/>
          <w:color w:val="auto"/>
          <w:sz w:val="22"/>
          <w:szCs w:val="22"/>
        </w:rPr>
      </w:pPr>
      <w:r w:rsidRPr="00AB0D12">
        <w:rPr>
          <w:b/>
          <w:color w:val="auto"/>
          <w:sz w:val="22"/>
          <w:szCs w:val="22"/>
        </w:rPr>
        <w:t>7.</w:t>
      </w:r>
      <w:r>
        <w:rPr>
          <w:b/>
          <w:color w:val="auto"/>
          <w:sz w:val="22"/>
          <w:szCs w:val="22"/>
        </w:rPr>
        <w:t xml:space="preserve"> </w:t>
      </w:r>
      <w:r>
        <w:rPr>
          <w:b/>
          <w:bCs/>
          <w:color w:val="auto"/>
          <w:sz w:val="22"/>
          <w:szCs w:val="22"/>
        </w:rPr>
        <w:t>Capturing and sharing what we do</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record and report on activity and outcomes, sharing examples of good practice </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maintain up to date records and share these with individuals at any time </w:t>
      </w:r>
    </w:p>
    <w:p w:rsidR="00AB0D12" w:rsidRDefault="00AB0D12" w:rsidP="00B937F7">
      <w:pPr>
        <w:pStyle w:val="Default"/>
        <w:spacing w:line="276" w:lineRule="auto"/>
        <w:ind w:left="567" w:right="834"/>
        <w:rPr>
          <w:color w:val="auto"/>
          <w:sz w:val="22"/>
          <w:szCs w:val="22"/>
        </w:rPr>
      </w:pPr>
    </w:p>
    <w:p w:rsidR="00AB0D12" w:rsidRPr="00643B99" w:rsidRDefault="00AB0D12" w:rsidP="00B937F7">
      <w:pPr>
        <w:pStyle w:val="Default"/>
        <w:spacing w:line="276" w:lineRule="auto"/>
        <w:ind w:right="834" w:firstLine="360"/>
        <w:rPr>
          <w:b/>
          <w:bCs/>
          <w:color w:val="auto"/>
          <w:sz w:val="22"/>
          <w:szCs w:val="22"/>
        </w:rPr>
      </w:pPr>
      <w:r>
        <w:rPr>
          <w:b/>
          <w:bCs/>
          <w:color w:val="auto"/>
          <w:sz w:val="22"/>
          <w:szCs w:val="22"/>
        </w:rPr>
        <w:t xml:space="preserve">8. Promoting user leadership and involvement </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To promote and foster opportunities for the people Your Way supports to take the lead in the development of the service</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 xml:space="preserve">To support volunteers where necessary including peer supporters </w:t>
      </w:r>
    </w:p>
    <w:p w:rsidR="00AB0D12" w:rsidRDefault="00AB0D12" w:rsidP="00B937F7">
      <w:pPr>
        <w:pStyle w:val="CM1"/>
        <w:spacing w:line="276" w:lineRule="auto"/>
        <w:ind w:right="834"/>
        <w:rPr>
          <w:rFonts w:cs="Arial"/>
          <w:b/>
          <w:bCs/>
          <w:sz w:val="22"/>
          <w:szCs w:val="22"/>
        </w:rPr>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9.  Service outcomes </w:t>
      </w:r>
    </w:p>
    <w:p w:rsidR="00AB0D12" w:rsidRDefault="00AB0D12" w:rsidP="00B937F7">
      <w:pPr>
        <w:pStyle w:val="CM1"/>
        <w:numPr>
          <w:ilvl w:val="0"/>
          <w:numId w:val="23"/>
        </w:numPr>
        <w:spacing w:line="276" w:lineRule="auto"/>
        <w:ind w:right="834"/>
        <w:rPr>
          <w:rFonts w:cs="Arial"/>
          <w:sz w:val="22"/>
          <w:szCs w:val="22"/>
        </w:rPr>
      </w:pPr>
      <w:r>
        <w:rPr>
          <w:rFonts w:cs="Arial"/>
          <w:sz w:val="22"/>
          <w:szCs w:val="22"/>
        </w:rPr>
        <w:t xml:space="preserve">To raise aspirations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To increase community engagement</w:t>
      </w:r>
    </w:p>
    <w:p w:rsidR="00AB0D12" w:rsidRPr="000A2216" w:rsidRDefault="00AB0D12" w:rsidP="00B937F7">
      <w:pPr>
        <w:pStyle w:val="Default"/>
        <w:numPr>
          <w:ilvl w:val="0"/>
          <w:numId w:val="23"/>
        </w:numPr>
        <w:spacing w:line="276" w:lineRule="auto"/>
        <w:ind w:right="834"/>
        <w:rPr>
          <w:color w:val="auto"/>
          <w:sz w:val="22"/>
          <w:szCs w:val="22"/>
        </w:rPr>
      </w:pPr>
      <w:r>
        <w:rPr>
          <w:color w:val="auto"/>
          <w:sz w:val="22"/>
          <w:szCs w:val="22"/>
        </w:rPr>
        <w:t xml:space="preserve">To enable individuals to lead full and happy lives without relying on conventional mental health services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For individuals to complete meaningful self assessments and get the most out of their personal budget</w:t>
      </w:r>
    </w:p>
    <w:p w:rsidR="004E7C4F" w:rsidRPr="00CE6127" w:rsidRDefault="00AB0D12" w:rsidP="00B937F7">
      <w:pPr>
        <w:pStyle w:val="Default"/>
        <w:numPr>
          <w:ilvl w:val="0"/>
          <w:numId w:val="23"/>
        </w:numPr>
        <w:spacing w:line="276" w:lineRule="auto"/>
        <w:ind w:right="834"/>
        <w:rPr>
          <w:color w:val="auto"/>
          <w:sz w:val="22"/>
          <w:szCs w:val="22"/>
        </w:rPr>
      </w:pPr>
      <w:r>
        <w:rPr>
          <w:color w:val="auto"/>
          <w:sz w:val="22"/>
          <w:szCs w:val="22"/>
        </w:rPr>
        <w:t xml:space="preserve">For individuals to lead their own journey and have control over their lives </w:t>
      </w:r>
    </w:p>
    <w:p w:rsidR="00AB0D12" w:rsidRDefault="00AB0D12" w:rsidP="00B937F7">
      <w:pPr>
        <w:spacing w:line="276" w:lineRule="auto"/>
      </w:pPr>
    </w:p>
    <w:p w:rsidR="00AB0D12" w:rsidRDefault="00AB0D12" w:rsidP="00B937F7">
      <w:pPr>
        <w:pStyle w:val="CM7"/>
        <w:spacing w:line="276" w:lineRule="auto"/>
        <w:ind w:right="834"/>
        <w:rPr>
          <w:rFonts w:cs="Arial"/>
          <w:sz w:val="22"/>
          <w:szCs w:val="22"/>
        </w:rPr>
      </w:pPr>
      <w:r>
        <w:rPr>
          <w:rFonts w:cs="Arial"/>
          <w:b/>
          <w:bCs/>
          <w:sz w:val="22"/>
          <w:szCs w:val="22"/>
        </w:rPr>
        <w:t xml:space="preserve">Confidentiality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people we work with must be treated in the strictest confidence and discussed with colleagues only with prior consent of the individual, unless in the case of risk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staff must be treated in the strictest confidence and </w:t>
      </w:r>
      <w:r>
        <w:rPr>
          <w:color w:val="auto"/>
          <w:sz w:val="22"/>
          <w:szCs w:val="22"/>
        </w:rPr>
        <w:lastRenderedPageBreak/>
        <w:t xml:space="preserve">discussed only with other senior staff or line manager. </w:t>
      </w:r>
    </w:p>
    <w:p w:rsidR="00AB0D12" w:rsidRDefault="00AB0D12" w:rsidP="00B937F7">
      <w:pPr>
        <w:pStyle w:val="Default"/>
        <w:spacing w:line="276" w:lineRule="auto"/>
        <w:ind w:left="567" w:right="834"/>
        <w:rPr>
          <w:color w:val="auto"/>
          <w:sz w:val="22"/>
          <w:szCs w:val="22"/>
        </w:rPr>
      </w:pPr>
    </w:p>
    <w:p w:rsidR="00AB0D12" w:rsidRDefault="00AB0D12" w:rsidP="00B937F7">
      <w:pPr>
        <w:pStyle w:val="CM2"/>
        <w:spacing w:line="276" w:lineRule="auto"/>
        <w:ind w:right="834"/>
        <w:rPr>
          <w:rFonts w:cs="Arial"/>
          <w:sz w:val="22"/>
          <w:szCs w:val="22"/>
        </w:rPr>
      </w:pPr>
      <w:r>
        <w:rPr>
          <w:rFonts w:cs="Arial"/>
          <w:sz w:val="22"/>
          <w:szCs w:val="22"/>
        </w:rPr>
        <w:t xml:space="preserve">This list is not exhaustive and amendments and additions may be required in line with future policy changes. </w:t>
      </w:r>
    </w:p>
    <w:p w:rsidR="00AB0D12" w:rsidRPr="000A2216" w:rsidRDefault="00AB0D12" w:rsidP="00B937F7">
      <w:pPr>
        <w:pStyle w:val="Default"/>
        <w:spacing w:line="276" w:lineRule="auto"/>
        <w:ind w:right="834"/>
      </w:pPr>
    </w:p>
    <w:p w:rsidR="00AB0D12" w:rsidRDefault="00AB0D12" w:rsidP="00B937F7">
      <w:pPr>
        <w:pStyle w:val="CM2"/>
        <w:spacing w:line="276" w:lineRule="auto"/>
        <w:ind w:right="834"/>
        <w:rPr>
          <w:rFonts w:cs="Arial"/>
          <w:sz w:val="22"/>
          <w:szCs w:val="22"/>
        </w:rPr>
      </w:pPr>
      <w:r>
        <w:rPr>
          <w:rFonts w:cs="Arial"/>
          <w:b/>
          <w:bCs/>
          <w:sz w:val="22"/>
          <w:szCs w:val="22"/>
        </w:rPr>
        <w:t xml:space="preserve">Equal Opportunities Statement </w:t>
      </w:r>
    </w:p>
    <w:p w:rsidR="00B937F7" w:rsidRDefault="00B937F7" w:rsidP="00B937F7">
      <w:pPr>
        <w:pStyle w:val="CM8"/>
        <w:spacing w:line="276" w:lineRule="auto"/>
        <w:ind w:right="834"/>
        <w:rPr>
          <w:rFonts w:cs="Arial"/>
          <w:sz w:val="22"/>
          <w:szCs w:val="22"/>
        </w:rPr>
      </w:pPr>
    </w:p>
    <w:p w:rsidR="00AB0D12" w:rsidRDefault="00AB0D12" w:rsidP="00B937F7">
      <w:pPr>
        <w:pStyle w:val="CM8"/>
        <w:spacing w:line="276" w:lineRule="auto"/>
        <w:ind w:right="834"/>
        <w:rPr>
          <w:rFonts w:cs="Arial"/>
          <w:sz w:val="22"/>
          <w:szCs w:val="22"/>
        </w:rPr>
      </w:pPr>
      <w:r>
        <w:rPr>
          <w:rFonts w:cs="Arial"/>
          <w:sz w:val="22"/>
          <w:szCs w:val="22"/>
        </w:rPr>
        <w:t xml:space="preserve">We acknowledge the unique contribution that all </w:t>
      </w:r>
      <w:proofErr w:type="gramStart"/>
      <w:r>
        <w:rPr>
          <w:rFonts w:cs="Arial"/>
          <w:sz w:val="22"/>
          <w:szCs w:val="22"/>
        </w:rPr>
        <w:t>Together</w:t>
      </w:r>
      <w:proofErr w:type="gramEnd"/>
      <w:r>
        <w:rPr>
          <w:rFonts w:cs="Arial"/>
          <w:sz w:val="22"/>
          <w:szCs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 </w:t>
      </w:r>
    </w:p>
    <w:p w:rsidR="00B937F7" w:rsidRPr="00B937F7" w:rsidRDefault="00B937F7" w:rsidP="00B937F7">
      <w:pPr>
        <w:pStyle w:val="Default"/>
      </w:pPr>
    </w:p>
    <w:p w:rsidR="00AB0D12" w:rsidRDefault="00AB0D12" w:rsidP="00B937F7">
      <w:pPr>
        <w:pStyle w:val="CM8"/>
        <w:spacing w:line="276" w:lineRule="auto"/>
        <w:ind w:right="834"/>
        <w:rPr>
          <w:rFonts w:cs="Arial"/>
          <w:sz w:val="22"/>
          <w:szCs w:val="22"/>
        </w:rPr>
      </w:pPr>
      <w:r>
        <w:rPr>
          <w:rFonts w:cs="Arial"/>
          <w:sz w:val="22"/>
          <w:szCs w:val="22"/>
        </w:rPr>
        <w:t xml:space="preserve">All appointments and promotions are based on merit and no job applicant or employee will be treated unfairly or discriminated against. All staff has equal access to staff development. </w:t>
      </w:r>
    </w:p>
    <w:p w:rsidR="00B937F7" w:rsidRPr="00B937F7" w:rsidRDefault="00B937F7" w:rsidP="00B937F7">
      <w:pPr>
        <w:pStyle w:val="Default"/>
      </w:pPr>
    </w:p>
    <w:p w:rsidR="00AB0D12" w:rsidRDefault="00AB0D12" w:rsidP="00B937F7">
      <w:pPr>
        <w:pStyle w:val="Default"/>
        <w:spacing w:line="276" w:lineRule="auto"/>
        <w:ind w:right="834"/>
        <w:rPr>
          <w:color w:val="auto"/>
          <w:sz w:val="22"/>
          <w:szCs w:val="22"/>
        </w:rPr>
      </w:pPr>
      <w:r>
        <w:rPr>
          <w:color w:val="auto"/>
          <w:sz w:val="22"/>
          <w:szCs w:val="22"/>
        </w:rPr>
        <w:t xml:space="preserve">Full details may be found in the Human Resources Policy and Procedure Manual. Any member of staff who breaches this policy may be subject of grievance and/or disciplinary procedures. </w:t>
      </w: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AB0D12" w:rsidRPr="00AB0D12" w:rsidRDefault="00AB0D12" w:rsidP="00B937F7">
      <w:pPr>
        <w:pStyle w:val="CM6"/>
        <w:spacing w:line="276" w:lineRule="auto"/>
        <w:rPr>
          <w:rFonts w:cs="Arial"/>
          <w:b/>
          <w:bCs/>
          <w:sz w:val="28"/>
          <w:szCs w:val="28"/>
        </w:rPr>
      </w:pPr>
      <w:r>
        <w:rPr>
          <w:rFonts w:cs="Arial"/>
          <w:b/>
          <w:bCs/>
          <w:sz w:val="28"/>
          <w:szCs w:val="28"/>
        </w:rPr>
        <w:t>Person Specification - COMPETENCIES AND EXPERIENCE</w:t>
      </w:r>
    </w:p>
    <w:p w:rsidR="00AB0D12" w:rsidRDefault="00AB0D12" w:rsidP="00B937F7">
      <w:pPr>
        <w:widowControl w:val="0"/>
        <w:autoSpaceDE w:val="0"/>
        <w:autoSpaceDN w:val="0"/>
        <w:adjustRightInd w:val="0"/>
        <w:spacing w:line="276" w:lineRule="auto"/>
        <w:rPr>
          <w:rFonts w:ascii="Arial" w:hAnsi="Arial"/>
        </w:rPr>
      </w:pPr>
    </w:p>
    <w:tbl>
      <w:tblPr>
        <w:tblW w:w="9957" w:type="dxa"/>
        <w:jc w:val="center"/>
        <w:tblInd w:w="-202" w:type="dxa"/>
        <w:tblBorders>
          <w:top w:val="nil"/>
          <w:left w:val="nil"/>
          <w:bottom w:val="nil"/>
          <w:right w:val="nil"/>
        </w:tblBorders>
        <w:tblLayout w:type="fixed"/>
        <w:tblLook w:val="0000" w:firstRow="0" w:lastRow="0" w:firstColumn="0" w:lastColumn="0" w:noHBand="0" w:noVBand="0"/>
      </w:tblPr>
      <w:tblGrid>
        <w:gridCol w:w="2161"/>
        <w:gridCol w:w="4542"/>
        <w:gridCol w:w="3254"/>
      </w:tblGrid>
      <w:tr w:rsidR="00AB0D12" w:rsidTr="00B937F7">
        <w:trPr>
          <w:trHeight w:val="629"/>
          <w:jc w:val="center"/>
        </w:trPr>
        <w:tc>
          <w:tcPr>
            <w:tcW w:w="2161"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c>
          <w:tcPr>
            <w:tcW w:w="4542"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Essential </w:t>
            </w:r>
          </w:p>
        </w:tc>
        <w:tc>
          <w:tcPr>
            <w:tcW w:w="3254"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Desirable </w:t>
            </w:r>
          </w:p>
        </w:tc>
      </w:tr>
      <w:tr w:rsidR="00AB0D12" w:rsidTr="00B937F7">
        <w:trPr>
          <w:trHeight w:val="1706"/>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Mental Health </w:t>
            </w:r>
          </w:p>
        </w:tc>
        <w:tc>
          <w:tcPr>
            <w:tcW w:w="4542"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Understanding of issues surrounding mental health and issues likely to affect those experiencing or recovering</w:t>
            </w:r>
            <w:r w:rsidR="00C65784">
              <w:rPr>
                <w:sz w:val="22"/>
                <w:szCs w:val="22"/>
              </w:rPr>
              <w:t xml:space="preserve"> from periods of mental illness.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 xml:space="preserve">Lived experience of mental health problems </w:t>
            </w:r>
          </w:p>
        </w:tc>
      </w:tr>
      <w:tr w:rsidR="00AB0D12" w:rsidTr="00425C23">
        <w:trPr>
          <w:trHeight w:val="1997"/>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Task planning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skills in managing a busy workload</w:t>
            </w:r>
            <w:r w:rsidR="00C65784">
              <w:rPr>
                <w:sz w:val="22"/>
                <w:szCs w:val="22"/>
              </w:rPr>
              <w:t xml:space="preserve">. </w:t>
            </w:r>
            <w:r>
              <w:rPr>
                <w:sz w:val="22"/>
                <w:szCs w:val="22"/>
              </w:rPr>
              <w:t xml:space="preserve"> </w:t>
            </w:r>
          </w:p>
          <w:p w:rsidR="00C65784" w:rsidRDefault="00C65784" w:rsidP="00B937F7">
            <w:pPr>
              <w:pStyle w:val="Default"/>
              <w:spacing w:line="276" w:lineRule="auto"/>
              <w:rPr>
                <w:sz w:val="22"/>
                <w:szCs w:val="22"/>
              </w:rPr>
            </w:pPr>
          </w:p>
          <w:p w:rsidR="00C65784" w:rsidRDefault="00AB0D12" w:rsidP="00B937F7">
            <w:pPr>
              <w:pStyle w:val="Default"/>
              <w:spacing w:line="276" w:lineRule="auto"/>
              <w:rPr>
                <w:sz w:val="22"/>
                <w:szCs w:val="22"/>
              </w:rPr>
            </w:pPr>
            <w:r>
              <w:rPr>
                <w:sz w:val="22"/>
                <w:szCs w:val="22"/>
              </w:rPr>
              <w:t>Exp</w:t>
            </w:r>
            <w:r w:rsidR="00C65784">
              <w:rPr>
                <w:sz w:val="22"/>
                <w:szCs w:val="22"/>
              </w:rPr>
              <w:t xml:space="preserve">erience of working autonomously. </w:t>
            </w:r>
          </w:p>
          <w:p w:rsidR="00C65784" w:rsidRDefault="00C65784" w:rsidP="00B937F7">
            <w:pPr>
              <w:pStyle w:val="Default"/>
              <w:spacing w:line="276" w:lineRule="auto"/>
              <w:rPr>
                <w:sz w:val="22"/>
                <w:szCs w:val="22"/>
              </w:rPr>
            </w:pPr>
          </w:p>
          <w:p w:rsidR="00AB0D12" w:rsidRPr="00C65784" w:rsidRDefault="00AB0D12" w:rsidP="00B937F7">
            <w:pPr>
              <w:pStyle w:val="Default"/>
              <w:spacing w:line="276" w:lineRule="auto"/>
              <w:rPr>
                <w:sz w:val="22"/>
                <w:szCs w:val="22"/>
              </w:rPr>
            </w:pPr>
            <w:r>
              <w:rPr>
                <w:sz w:val="22"/>
                <w:szCs w:val="22"/>
              </w:rPr>
              <w:t>Ability to plan ahead whilst also retaining capacity for flexible working</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B937F7">
        <w:trPr>
          <w:trHeight w:val="2112"/>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Pr="00FB59C9" w:rsidRDefault="00AB0D12" w:rsidP="00B937F7">
            <w:pPr>
              <w:pStyle w:val="Default"/>
              <w:spacing w:line="276" w:lineRule="auto"/>
              <w:rPr>
                <w:b/>
                <w:bCs/>
                <w:sz w:val="22"/>
                <w:szCs w:val="22"/>
              </w:rPr>
            </w:pPr>
            <w:r>
              <w:rPr>
                <w:b/>
                <w:bCs/>
                <w:sz w:val="22"/>
                <w:szCs w:val="22"/>
              </w:rPr>
              <w:t xml:space="preserve">Information and record keeping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Able to efficiently maintain appropriate records includin</w:t>
            </w:r>
            <w:r w:rsidR="00C65784">
              <w:rPr>
                <w:sz w:val="22"/>
                <w:szCs w:val="22"/>
              </w:rPr>
              <w:t xml:space="preserve">g use of information technology. </w:t>
            </w:r>
          </w:p>
          <w:p w:rsidR="00C65784" w:rsidRDefault="00C65784" w:rsidP="00B937F7">
            <w:pPr>
              <w:pStyle w:val="Default"/>
              <w:spacing w:line="276" w:lineRule="auto"/>
              <w:rPr>
                <w:sz w:val="22"/>
                <w:szCs w:val="22"/>
              </w:rPr>
            </w:pPr>
          </w:p>
          <w:p w:rsidR="00AB0D12" w:rsidRPr="00FB59C9" w:rsidRDefault="00AB0D12" w:rsidP="00B937F7">
            <w:pPr>
              <w:pStyle w:val="Default"/>
              <w:spacing w:line="276" w:lineRule="auto"/>
              <w:rPr>
                <w:sz w:val="22"/>
                <w:szCs w:val="22"/>
              </w:rPr>
            </w:pPr>
            <w:r>
              <w:rPr>
                <w:sz w:val="22"/>
                <w:szCs w:val="22"/>
              </w:rPr>
              <w:t>Willing and able to engage with databases and activity capture systems on a day to day basis</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Experience of working with contact a</w:t>
            </w:r>
            <w:r w:rsidR="00C65784">
              <w:rPr>
                <w:sz w:val="22"/>
                <w:szCs w:val="22"/>
              </w:rPr>
              <w:t xml:space="preserve">nd outcome management databases. </w:t>
            </w:r>
          </w:p>
        </w:tc>
      </w:tr>
      <w:tr w:rsidR="00AB0D12" w:rsidTr="00B937F7">
        <w:trPr>
          <w:trHeight w:val="2269"/>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Building and maintaining appropriate relationships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ability to build rapport with others and present a positive image of the service and oneself</w:t>
            </w:r>
            <w:r w:rsidR="00C65784">
              <w:rPr>
                <w:sz w:val="22"/>
                <w:szCs w:val="22"/>
              </w:rPr>
              <w:t xml:space="preserve">.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Proven ability to build and maintain appropriate and person-centred professional client/worker relationships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E531EF">
        <w:trPr>
          <w:trHeight w:val="2120"/>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Communication </w:t>
            </w:r>
          </w:p>
        </w:tc>
        <w:tc>
          <w:tcPr>
            <w:tcW w:w="4542" w:type="dxa"/>
            <w:tcBorders>
              <w:top w:val="single" w:sz="4" w:space="0" w:color="000000"/>
              <w:left w:val="single" w:sz="4" w:space="0" w:color="000000"/>
              <w:bottom w:val="single" w:sz="6"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 xml:space="preserve">Good, clear and adaptable communications skills.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Willing and able to maintain a free flowing and transparent communication between worker and the person being supported.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AB0D12" w:rsidP="00B937F7">
            <w:pPr>
              <w:pStyle w:val="Default"/>
              <w:spacing w:line="276" w:lineRule="auto"/>
              <w:rPr>
                <w:sz w:val="22"/>
                <w:szCs w:val="22"/>
              </w:rPr>
            </w:pPr>
            <w:r>
              <w:rPr>
                <w:sz w:val="22"/>
                <w:szCs w:val="22"/>
              </w:rPr>
              <w:t>Experience of external-facing communications with other agencies</w:t>
            </w:r>
            <w:r w:rsidR="00C65784">
              <w:rPr>
                <w:sz w:val="22"/>
                <w:szCs w:val="22"/>
              </w:rPr>
              <w:t>.</w:t>
            </w:r>
          </w:p>
          <w:p w:rsidR="00C65784" w:rsidRDefault="00C65784" w:rsidP="00B937F7">
            <w:pPr>
              <w:pStyle w:val="Default"/>
              <w:spacing w:line="276" w:lineRule="auto"/>
              <w:rPr>
                <w:sz w:val="22"/>
                <w:szCs w:val="22"/>
              </w:rPr>
            </w:pPr>
            <w:r>
              <w:rPr>
                <w:sz w:val="22"/>
                <w:szCs w:val="22"/>
              </w:rPr>
              <w:t xml:space="preserve"> </w:t>
            </w:r>
          </w:p>
          <w:p w:rsidR="00AB0D12" w:rsidRDefault="00AB0D12" w:rsidP="00B937F7">
            <w:pPr>
              <w:pStyle w:val="Default"/>
              <w:spacing w:line="276" w:lineRule="auto"/>
              <w:rPr>
                <w:sz w:val="22"/>
                <w:szCs w:val="22"/>
              </w:rPr>
            </w:pPr>
            <w:r>
              <w:rPr>
                <w:sz w:val="22"/>
                <w:szCs w:val="22"/>
              </w:rPr>
              <w:t xml:space="preserve">Experience of forging community relationships </w:t>
            </w:r>
          </w:p>
        </w:tc>
      </w:tr>
      <w:tr w:rsidR="00B937F7" w:rsidTr="00E531EF">
        <w:trPr>
          <w:trHeight w:val="1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B937F7" w:rsidP="00E531EF">
            <w:pPr>
              <w:pStyle w:val="Default"/>
              <w:spacing w:line="276" w:lineRule="auto"/>
              <w:rPr>
                <w:b/>
                <w:bCs/>
                <w:sz w:val="22"/>
                <w:szCs w:val="22"/>
              </w:rPr>
            </w:pPr>
            <w:r>
              <w:rPr>
                <w:b/>
                <w:bCs/>
                <w:sz w:val="22"/>
                <w:szCs w:val="22"/>
              </w:rPr>
              <w:t>Equality and Diversity</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Experience of working with people from diverse backgrounds</w:t>
            </w:r>
          </w:p>
          <w:p w:rsidR="00B937F7" w:rsidRDefault="00B937F7"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 xml:space="preserve">Understanding of factors around equal </w:t>
            </w:r>
            <w:r>
              <w:rPr>
                <w:sz w:val="22"/>
                <w:szCs w:val="22"/>
              </w:rPr>
              <w:lastRenderedPageBreak/>
              <w:t xml:space="preserve">opportunities, marginalisation and social exclusion including understanding of issues surrounding BME, LGBT and other minority groups.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B937F7" w:rsidP="00B937F7">
            <w:pPr>
              <w:pStyle w:val="Default"/>
              <w:spacing w:line="276" w:lineRule="auto"/>
              <w:rPr>
                <w:sz w:val="22"/>
                <w:szCs w:val="22"/>
              </w:rPr>
            </w:pPr>
          </w:p>
        </w:tc>
      </w:tr>
      <w:tr w:rsidR="00B937F7" w:rsidTr="00E531EF">
        <w:trPr>
          <w:trHeight w:val="3538"/>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lastRenderedPageBreak/>
              <w:t>Working practices</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Knowledge and experience of working with confidentiality.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in a fast paced environment.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with individuals on a one to one basis.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Able to work in the field including daily local travel within the borough.</w:t>
            </w: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person-centred or personalised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Experience or clear understanding of accommodation based SP if required.</w:t>
            </w:r>
          </w:p>
        </w:tc>
      </w:tr>
      <w:tr w:rsidR="00B937F7" w:rsidTr="00B937F7">
        <w:trPr>
          <w:trHeight w:val="1694"/>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t>User involvement and leadership</w:t>
            </w:r>
          </w:p>
        </w:tc>
        <w:tc>
          <w:tcPr>
            <w:tcW w:w="4542"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Understanding of importance of user involvement and leadership</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Experience of developing, supporting or fostering user leadership or involvement opportunities</w:t>
            </w:r>
          </w:p>
        </w:tc>
      </w:tr>
      <w:tr w:rsidR="00B937F7" w:rsidTr="00425C23">
        <w:trPr>
          <w:trHeight w:val="4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b/>
                <w:bCs/>
                <w:sz w:val="22"/>
                <w:szCs w:val="22"/>
              </w:rPr>
            </w:pPr>
          </w:p>
          <w:p w:rsidR="00B937F7" w:rsidRDefault="00E531EF" w:rsidP="00E531EF">
            <w:pPr>
              <w:pStyle w:val="Default"/>
              <w:spacing w:line="276" w:lineRule="auto"/>
              <w:rPr>
                <w:b/>
                <w:bCs/>
                <w:sz w:val="22"/>
                <w:szCs w:val="22"/>
              </w:rPr>
            </w:pPr>
            <w:r>
              <w:rPr>
                <w:b/>
                <w:bCs/>
                <w:sz w:val="22"/>
                <w:szCs w:val="22"/>
              </w:rPr>
              <w:t>Technical Skills and Specialist Knowledge</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Good IT skills including email, internet, word processing, basic Excel and mobile phone use.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Excellent telephone manner.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Willing and able to learn new systems as needed including databases.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Good written English and ability to write and produce written documents to a high standard.</w:t>
            </w:r>
          </w:p>
          <w:p w:rsidR="00425C23" w:rsidRDefault="00425C23" w:rsidP="00E531EF">
            <w:pPr>
              <w:pStyle w:val="Default"/>
              <w:spacing w:line="276" w:lineRule="auto"/>
              <w:rPr>
                <w:sz w:val="22"/>
                <w:szCs w:val="22"/>
              </w:rPr>
            </w:pPr>
          </w:p>
          <w:p w:rsidR="00425C23" w:rsidRDefault="00425C23" w:rsidP="00E531EF">
            <w:pPr>
              <w:pStyle w:val="Default"/>
              <w:spacing w:line="276" w:lineRule="auto"/>
              <w:rPr>
                <w:sz w:val="22"/>
                <w:szCs w:val="22"/>
              </w:rPr>
            </w:pPr>
            <w:r>
              <w:rPr>
                <w:sz w:val="22"/>
                <w:szCs w:val="22"/>
              </w:rPr>
              <w:t>Valid driving licence and access to a vehicle</w:t>
            </w: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using contact management and activity capture systems.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Advanced skills in word processing, email and internet.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Knowledge of the personalisation agenda and self-directed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Knowledge of local systems related to self-directed support.</w:t>
            </w:r>
          </w:p>
        </w:tc>
      </w:tr>
    </w:tbl>
    <w:p w:rsidR="00AB0D12" w:rsidRDefault="00AB0D12" w:rsidP="00B937F7">
      <w:pPr>
        <w:pStyle w:val="Default"/>
        <w:spacing w:line="276" w:lineRule="auto"/>
        <w:rPr>
          <w:rFonts w:cs="Times New Roman"/>
          <w:color w:val="auto"/>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pStyle w:val="Default"/>
        <w:spacing w:line="276" w:lineRule="auto"/>
        <w:rPr>
          <w:rFonts w:cs="Times New Roman"/>
          <w:color w:val="auto"/>
        </w:rPr>
      </w:pPr>
    </w:p>
    <w:p w:rsidR="00AB0D12" w:rsidRDefault="00AB0D12" w:rsidP="00B937F7">
      <w:pPr>
        <w:spacing w:line="276" w:lineRule="auto"/>
      </w:pPr>
    </w:p>
    <w:sectPr w:rsidR="00AB0D12" w:rsidSect="00E531EF">
      <w:headerReference w:type="default" r:id="rId8"/>
      <w:footerReference w:type="default" r:id="rId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01" w:rsidRDefault="00A25F01" w:rsidP="00CE6127">
      <w:r>
        <w:separator/>
      </w:r>
    </w:p>
  </w:endnote>
  <w:endnote w:type="continuationSeparator" w:id="0">
    <w:p w:rsidR="00A25F01" w:rsidRDefault="00A25F01" w:rsidP="00C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27" w:rsidRPr="00CE6127" w:rsidRDefault="00CE6127" w:rsidP="00CE6127">
    <w:pPr>
      <w:pStyle w:val="Footer"/>
      <w:rPr>
        <w:rFonts w:ascii="Arial" w:hAnsi="Arial" w:cs="Arial"/>
        <w:sz w:val="22"/>
        <w:szCs w:val="22"/>
      </w:rPr>
    </w:pPr>
    <w:r w:rsidRPr="00CE6127">
      <w:rPr>
        <w:rFonts w:ascii="Arial" w:hAnsi="Arial" w:cs="Arial"/>
        <w:sz w:val="22"/>
        <w:szCs w:val="22"/>
      </w:rPr>
      <w:t>Together for Mental Wellbeing</w:t>
    </w:r>
    <w:r w:rsidRPr="00CE6127">
      <w:rPr>
        <w:rFonts w:ascii="Arial" w:hAnsi="Arial" w:cs="Arial"/>
        <w:sz w:val="22"/>
        <w:szCs w:val="22"/>
      </w:rPr>
      <w:tab/>
    </w:r>
    <w:r w:rsidRPr="00CE6127">
      <w:rPr>
        <w:rFonts w:ascii="Arial" w:hAnsi="Arial" w:cs="Arial"/>
        <w:sz w:val="22"/>
        <w:szCs w:val="22"/>
      </w:rPr>
      <w:tab/>
    </w:r>
    <w:sdt>
      <w:sdtPr>
        <w:rPr>
          <w:rFonts w:ascii="Arial" w:hAnsi="Arial" w:cs="Arial"/>
          <w:sz w:val="22"/>
          <w:szCs w:val="22"/>
        </w:rPr>
        <w:id w:val="-753816055"/>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r w:rsidRPr="00CE6127">
              <w:rPr>
                <w:rFonts w:ascii="Arial" w:hAnsi="Arial" w:cs="Arial"/>
                <w:sz w:val="22"/>
                <w:szCs w:val="22"/>
              </w:rPr>
              <w:t xml:space="preserve">Page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PAGE </w:instrText>
            </w:r>
            <w:r w:rsidR="0030653B" w:rsidRPr="00CE6127">
              <w:rPr>
                <w:rFonts w:ascii="Arial" w:hAnsi="Arial" w:cs="Arial"/>
                <w:bCs/>
                <w:sz w:val="22"/>
                <w:szCs w:val="22"/>
              </w:rPr>
              <w:fldChar w:fldCharType="separate"/>
            </w:r>
            <w:r w:rsidR="00F426CC">
              <w:rPr>
                <w:rFonts w:ascii="Arial" w:hAnsi="Arial" w:cs="Arial"/>
                <w:bCs/>
                <w:noProof/>
                <w:sz w:val="22"/>
                <w:szCs w:val="22"/>
              </w:rPr>
              <w:t>1</w:t>
            </w:r>
            <w:r w:rsidR="0030653B" w:rsidRPr="00CE6127">
              <w:rPr>
                <w:rFonts w:ascii="Arial" w:hAnsi="Arial" w:cs="Arial"/>
                <w:bCs/>
                <w:sz w:val="22"/>
                <w:szCs w:val="22"/>
              </w:rPr>
              <w:fldChar w:fldCharType="end"/>
            </w:r>
            <w:r w:rsidRPr="00CE6127">
              <w:rPr>
                <w:rFonts w:ascii="Arial" w:hAnsi="Arial" w:cs="Arial"/>
                <w:sz w:val="22"/>
                <w:szCs w:val="22"/>
              </w:rPr>
              <w:t xml:space="preserve"> of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NUMPAGES  </w:instrText>
            </w:r>
            <w:r w:rsidR="0030653B" w:rsidRPr="00CE6127">
              <w:rPr>
                <w:rFonts w:ascii="Arial" w:hAnsi="Arial" w:cs="Arial"/>
                <w:bCs/>
                <w:sz w:val="22"/>
                <w:szCs w:val="22"/>
              </w:rPr>
              <w:fldChar w:fldCharType="separate"/>
            </w:r>
            <w:r w:rsidR="00F426CC">
              <w:rPr>
                <w:rFonts w:ascii="Arial" w:hAnsi="Arial" w:cs="Arial"/>
                <w:bCs/>
                <w:noProof/>
                <w:sz w:val="22"/>
                <w:szCs w:val="22"/>
              </w:rPr>
              <w:t>5</w:t>
            </w:r>
            <w:r w:rsidR="0030653B" w:rsidRPr="00CE6127">
              <w:rPr>
                <w:rFonts w:ascii="Arial" w:hAnsi="Arial" w:cs="Arial"/>
                <w:bCs/>
                <w:sz w:val="22"/>
                <w:szCs w:val="22"/>
              </w:rPr>
              <w:fldChar w:fldCharType="end"/>
            </w:r>
          </w:sdtContent>
        </w:sdt>
      </w:sdtContent>
    </w:sdt>
  </w:p>
  <w:p w:rsidR="00CE6127" w:rsidRPr="00CE6127" w:rsidRDefault="00CE6127">
    <w:pPr>
      <w:pStyle w:val="Footer"/>
      <w:rPr>
        <w:rFonts w:ascii="Arial" w:hAnsi="Arial" w:cs="Arial"/>
        <w:sz w:val="22"/>
        <w:szCs w:val="22"/>
      </w:rPr>
    </w:pPr>
    <w:r w:rsidRPr="00CE6127">
      <w:rPr>
        <w:rFonts w:ascii="Arial" w:hAnsi="Arial" w:cs="Arial"/>
        <w:sz w:val="22"/>
        <w:szCs w:val="22"/>
      </w:rPr>
      <w:t>Your Way Worker –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01" w:rsidRDefault="00A25F01" w:rsidP="00CE6127">
      <w:r>
        <w:separator/>
      </w:r>
    </w:p>
  </w:footnote>
  <w:footnote w:type="continuationSeparator" w:id="0">
    <w:p w:rsidR="00A25F01" w:rsidRDefault="00A25F01" w:rsidP="00CE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F7" w:rsidRDefault="00B937F7" w:rsidP="00B937F7">
    <w:pPr>
      <w:pStyle w:val="Header"/>
      <w:jc w:val="right"/>
    </w:pPr>
    <w:r>
      <w:rPr>
        <w:noProof/>
        <w:sz w:val="22"/>
        <w:szCs w:val="22"/>
      </w:rPr>
      <w:drawing>
        <wp:inline distT="0" distB="0" distL="0" distR="0" wp14:anchorId="6022EA5C" wp14:editId="3685BAC4">
          <wp:extent cx="2028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F2"/>
    <w:multiLevelType w:val="hybridMultilevel"/>
    <w:tmpl w:val="079409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2C0939"/>
    <w:multiLevelType w:val="hybridMultilevel"/>
    <w:tmpl w:val="48D80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831DF"/>
    <w:multiLevelType w:val="hybridMultilevel"/>
    <w:tmpl w:val="4EF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96CD5"/>
    <w:multiLevelType w:val="hybridMultilevel"/>
    <w:tmpl w:val="CCB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4233D"/>
    <w:multiLevelType w:val="hybridMultilevel"/>
    <w:tmpl w:val="109A2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9E2796"/>
    <w:multiLevelType w:val="hybridMultilevel"/>
    <w:tmpl w:val="65C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C4D2A"/>
    <w:multiLevelType w:val="hybridMultilevel"/>
    <w:tmpl w:val="F920E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2F3227"/>
    <w:multiLevelType w:val="hybridMultilevel"/>
    <w:tmpl w:val="8D5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7E43A9"/>
    <w:multiLevelType w:val="hybridMultilevel"/>
    <w:tmpl w:val="DDF81D1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A15414D"/>
    <w:multiLevelType w:val="hybridMultilevel"/>
    <w:tmpl w:val="6B58B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7269A"/>
    <w:multiLevelType w:val="hybridMultilevel"/>
    <w:tmpl w:val="497A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51F5A"/>
    <w:multiLevelType w:val="hybridMultilevel"/>
    <w:tmpl w:val="9C80476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FB45297"/>
    <w:multiLevelType w:val="hybridMultilevel"/>
    <w:tmpl w:val="5212DFC0"/>
    <w:lvl w:ilvl="0" w:tplc="BC14E8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7F605A2"/>
    <w:multiLevelType w:val="hybridMultilevel"/>
    <w:tmpl w:val="73D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B7E28"/>
    <w:multiLevelType w:val="hybridMultilevel"/>
    <w:tmpl w:val="22E6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53E6B"/>
    <w:multiLevelType w:val="hybridMultilevel"/>
    <w:tmpl w:val="B91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6603A"/>
    <w:multiLevelType w:val="hybridMultilevel"/>
    <w:tmpl w:val="CE3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20BAC"/>
    <w:multiLevelType w:val="hybridMultilevel"/>
    <w:tmpl w:val="C8D2C1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665760D6"/>
    <w:multiLevelType w:val="hybridMultilevel"/>
    <w:tmpl w:val="67886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C704383"/>
    <w:multiLevelType w:val="hybridMultilevel"/>
    <w:tmpl w:val="D11A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FD60C8"/>
    <w:multiLevelType w:val="hybridMultilevel"/>
    <w:tmpl w:val="3DA67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451F0C"/>
    <w:multiLevelType w:val="hybridMultilevel"/>
    <w:tmpl w:val="9FB6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5A411A"/>
    <w:multiLevelType w:val="hybridMultilevel"/>
    <w:tmpl w:val="A128F66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9EE000E"/>
    <w:multiLevelType w:val="hybridMultilevel"/>
    <w:tmpl w:val="910ABCF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0"/>
  </w:num>
  <w:num w:numId="4">
    <w:abstractNumId w:val="22"/>
  </w:num>
  <w:num w:numId="5">
    <w:abstractNumId w:val="11"/>
  </w:num>
  <w:num w:numId="6">
    <w:abstractNumId w:val="8"/>
  </w:num>
  <w:num w:numId="7">
    <w:abstractNumId w:val="18"/>
  </w:num>
  <w:num w:numId="8">
    <w:abstractNumId w:val="5"/>
  </w:num>
  <w:num w:numId="9">
    <w:abstractNumId w:val="6"/>
  </w:num>
  <w:num w:numId="10">
    <w:abstractNumId w:val="19"/>
  </w:num>
  <w:num w:numId="11">
    <w:abstractNumId w:val="21"/>
  </w:num>
  <w:num w:numId="12">
    <w:abstractNumId w:val="1"/>
  </w:num>
  <w:num w:numId="13">
    <w:abstractNumId w:val="20"/>
  </w:num>
  <w:num w:numId="14">
    <w:abstractNumId w:val="2"/>
  </w:num>
  <w:num w:numId="15">
    <w:abstractNumId w:val="14"/>
  </w:num>
  <w:num w:numId="16">
    <w:abstractNumId w:val="4"/>
  </w:num>
  <w:num w:numId="17">
    <w:abstractNumId w:val="17"/>
  </w:num>
  <w:num w:numId="18">
    <w:abstractNumId w:val="9"/>
  </w:num>
  <w:num w:numId="19">
    <w:abstractNumId w:val="10"/>
  </w:num>
  <w:num w:numId="20">
    <w:abstractNumId w:val="3"/>
  </w:num>
  <w:num w:numId="21">
    <w:abstractNumId w:val="7"/>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12"/>
    <w:rsid w:val="000C772B"/>
    <w:rsid w:val="002C4D70"/>
    <w:rsid w:val="0030653B"/>
    <w:rsid w:val="00402A9B"/>
    <w:rsid w:val="00425C23"/>
    <w:rsid w:val="004E7C4F"/>
    <w:rsid w:val="00A0395C"/>
    <w:rsid w:val="00A25F01"/>
    <w:rsid w:val="00AB0D12"/>
    <w:rsid w:val="00B937F7"/>
    <w:rsid w:val="00C65784"/>
    <w:rsid w:val="00CE6127"/>
    <w:rsid w:val="00D3007B"/>
    <w:rsid w:val="00D6395C"/>
    <w:rsid w:val="00E531EF"/>
    <w:rsid w:val="00F4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Bye</dc:creator>
  <cp:lastModifiedBy>Sevim Sonmez</cp:lastModifiedBy>
  <cp:revision>2</cp:revision>
  <dcterms:created xsi:type="dcterms:W3CDTF">2017-03-21T16:20:00Z</dcterms:created>
  <dcterms:modified xsi:type="dcterms:W3CDTF">2017-03-21T16:20:00Z</dcterms:modified>
</cp:coreProperties>
</file>